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6F7F" w14:textId="77777777" w:rsidR="000E641A" w:rsidRPr="000C5206" w:rsidRDefault="000E641A"/>
    <w:p w14:paraId="29A4E78C" w14:textId="77777777" w:rsidR="000E641A" w:rsidRPr="000C5206" w:rsidRDefault="000E641A">
      <w:pPr>
        <w:rPr>
          <w:rFonts w:ascii="Montserrat Light" w:hAnsi="Montserrat Light"/>
        </w:rPr>
      </w:pPr>
    </w:p>
    <w:tbl>
      <w:tblPr>
        <w:tblStyle w:val="TableNormal1"/>
        <w:tblW w:w="8789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11"/>
        <w:gridCol w:w="938"/>
        <w:gridCol w:w="3740"/>
      </w:tblGrid>
      <w:tr w:rsidR="00CE003E" w:rsidRPr="000C5206" w14:paraId="72F35EA9" w14:textId="77777777" w:rsidTr="004D3CF5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898E183" w14:textId="20D19186" w:rsidR="00CE003E" w:rsidRPr="000C5206" w:rsidRDefault="00611927">
            <w:pPr>
              <w:pStyle w:val="A0"/>
              <w:ind w:left="57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C5206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7329A9" w:rsidRPr="000C5206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Aadressid: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102BCF" w14:textId="625B1E0A" w:rsidR="00CE003E" w:rsidRPr="000C5206" w:rsidRDefault="00CE003E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4B6C" w14:textId="1439CF7B" w:rsidR="00CE003E" w:rsidRPr="000C5206" w:rsidRDefault="00CE003E">
            <w:pPr>
              <w:pStyle w:val="A0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CE003E" w:rsidRPr="000C5206" w14:paraId="1B754CB8" w14:textId="77777777" w:rsidTr="004D3CF5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TableGrid"/>
              <w:tblW w:w="8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7329A9" w:rsidRPr="000C5206" w14:paraId="5F6EEF53" w14:textId="77777777" w:rsidTr="007329A9">
              <w:tc>
                <w:tcPr>
                  <w:tcW w:w="8790" w:type="dxa"/>
                  <w:hideMark/>
                </w:tcPr>
                <w:p w14:paraId="737EB83D" w14:textId="28B58283" w:rsidR="007329A9" w:rsidRPr="000C5206" w:rsidRDefault="00E25AB2" w:rsidP="007329A9">
                  <w:pPr>
                    <w:ind w:right="-1"/>
                    <w:rPr>
                      <w:rFonts w:ascii="Montserrat Light" w:hAnsi="Montserrat Light"/>
                      <w:b/>
                      <w:bCs/>
                      <w:sz w:val="22"/>
                      <w:szCs w:val="22"/>
                    </w:rPr>
                  </w:pPr>
                  <w:r w:rsidRPr="000C5206">
                    <w:rPr>
                      <w:rFonts w:ascii="Montserrat Light" w:hAnsi="Montserrat Light"/>
                      <w:sz w:val="22"/>
                      <w:szCs w:val="22"/>
                    </w:rPr>
                    <w:t>V</w:t>
                  </w:r>
                  <w:r w:rsidR="007329A9" w:rsidRPr="000C5206">
                    <w:rPr>
                      <w:rFonts w:ascii="Montserrat Light" w:hAnsi="Montserrat Light"/>
                      <w:sz w:val="22"/>
                      <w:szCs w:val="22"/>
                    </w:rPr>
                    <w:t>astavalt nimekirjale</w:t>
                  </w:r>
                </w:p>
              </w:tc>
            </w:tr>
            <w:tr w:rsidR="007329A9" w:rsidRPr="000C5206" w14:paraId="5AD341CA" w14:textId="77777777" w:rsidTr="007329A9">
              <w:tc>
                <w:tcPr>
                  <w:tcW w:w="8790" w:type="dxa"/>
                </w:tcPr>
                <w:p w14:paraId="3DE02409" w14:textId="147308D6" w:rsidR="007329A9" w:rsidRPr="000C5206" w:rsidRDefault="007329A9" w:rsidP="007329A9">
                  <w:pPr>
                    <w:ind w:right="-1"/>
                    <w:rPr>
                      <w:rFonts w:ascii="Montserrat Light" w:hAnsi="Montserrat Light"/>
                      <w:sz w:val="22"/>
                      <w:szCs w:val="22"/>
                    </w:rPr>
                  </w:pPr>
                </w:p>
              </w:tc>
            </w:tr>
          </w:tbl>
          <w:p w14:paraId="7D837B9E" w14:textId="61D996E5" w:rsidR="00CE003E" w:rsidRPr="000C5206" w:rsidRDefault="00CE003E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82A50EA" w14:textId="768D6157" w:rsidR="00CE003E" w:rsidRPr="000C5206" w:rsidRDefault="00DC7B98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  <w:r w:rsidRPr="000C5206">
              <w:rPr>
                <w:rStyle w:val="a1"/>
                <w:rFonts w:ascii="Montserrat Light" w:hAnsi="Montserrat Light"/>
                <w:sz w:val="22"/>
                <w:szCs w:val="22"/>
              </w:rPr>
              <w:t>Meie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A6EE5DE" w14:textId="15B6749E" w:rsidR="00CE003E" w:rsidRPr="000C5206" w:rsidRDefault="00490DB8">
            <w:pPr>
              <w:pStyle w:val="A0"/>
              <w:ind w:right="30"/>
              <w:rPr>
                <w:rFonts w:ascii="Montserrat Light" w:hAnsi="Montserrat Light"/>
                <w:sz w:val="22"/>
                <w:szCs w:val="22"/>
              </w:rPr>
            </w:pPr>
            <w:r>
              <w:rPr>
                <w:rStyle w:val="a1"/>
                <w:rFonts w:ascii="Montserrat Light" w:hAnsi="Montserrat Light"/>
                <w:sz w:val="22"/>
                <w:szCs w:val="22"/>
              </w:rPr>
              <w:t>1</w:t>
            </w:r>
            <w:r w:rsidR="002C6C22">
              <w:rPr>
                <w:rStyle w:val="a1"/>
                <w:rFonts w:ascii="Montserrat Light" w:hAnsi="Montserrat Light"/>
                <w:sz w:val="22"/>
                <w:szCs w:val="22"/>
              </w:rPr>
              <w:t>6</w:t>
            </w:r>
            <w:r w:rsidR="00F75919" w:rsidRPr="000C5206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>
              <w:rPr>
                <w:rStyle w:val="a1"/>
                <w:rFonts w:ascii="Montserrat Light" w:hAnsi="Montserrat Light"/>
                <w:sz w:val="22"/>
                <w:szCs w:val="22"/>
              </w:rPr>
              <w:t>10</w:t>
            </w:r>
            <w:r w:rsidR="001842B4" w:rsidRPr="000C5206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="00F75919" w:rsidRPr="000C5206">
              <w:rPr>
                <w:rStyle w:val="a1"/>
                <w:rFonts w:ascii="Montserrat Light" w:hAnsi="Montserrat Light"/>
                <w:sz w:val="22"/>
                <w:szCs w:val="22"/>
              </w:rPr>
              <w:t>202</w:t>
            </w:r>
            <w:r>
              <w:rPr>
                <w:rStyle w:val="a1"/>
                <w:rFonts w:ascii="Montserrat Light" w:hAnsi="Montserrat Light"/>
                <w:sz w:val="22"/>
                <w:szCs w:val="22"/>
              </w:rPr>
              <w:t>5</w:t>
            </w:r>
            <w:r w:rsidR="00F75919" w:rsidRPr="000C5206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 nr</w:t>
            </w:r>
            <w:r w:rsidR="0035565A" w:rsidRPr="000C5206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 </w:t>
            </w:r>
            <w:r w:rsidR="006D21B4" w:rsidRPr="000C5206">
              <w:rPr>
                <w:rFonts w:ascii="Montserrat Light" w:hAnsi="Montserrat Light"/>
                <w:sz w:val="22"/>
                <w:szCs w:val="22"/>
              </w:rPr>
              <w:t>4.2-1/7197-</w:t>
            </w:r>
            <w:r>
              <w:rPr>
                <w:rFonts w:ascii="Montserrat Light" w:hAnsi="Montserrat Light"/>
                <w:sz w:val="22"/>
                <w:szCs w:val="22"/>
              </w:rPr>
              <w:t>22</w:t>
            </w:r>
          </w:p>
        </w:tc>
      </w:tr>
    </w:tbl>
    <w:p w14:paraId="4FB4F110" w14:textId="77777777" w:rsidR="00CE003E" w:rsidRPr="000C5206" w:rsidRDefault="00CE003E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448C779B" w14:textId="77777777" w:rsidR="000E641A" w:rsidRPr="000C5206" w:rsidRDefault="000E641A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</w:rPr>
      </w:pPr>
    </w:p>
    <w:p w14:paraId="00EA61C3" w14:textId="4A4258FE" w:rsidR="00E25AB2" w:rsidRPr="00490DB8" w:rsidRDefault="006D21B4" w:rsidP="00490DB8">
      <w:pPr>
        <w:jc w:val="both"/>
        <w:rPr>
          <w:rFonts w:ascii="Montserrat Light" w:hAnsi="Montserrat Light"/>
          <w:b/>
          <w:bCs/>
          <w:color w:val="166886"/>
        </w:rPr>
      </w:pPr>
      <w:r w:rsidRPr="000C5206">
        <w:rPr>
          <w:rFonts w:ascii="Montserrat Light" w:hAnsi="Montserrat Light"/>
          <w:b/>
          <w:bCs/>
          <w:color w:val="166886"/>
        </w:rPr>
        <w:t>Kangelaste prospekt 37 maa-ala</w:t>
      </w:r>
      <w:r w:rsidR="00BF7927" w:rsidRPr="000C5206">
        <w:rPr>
          <w:rFonts w:ascii="Montserrat Light" w:hAnsi="Montserrat Light"/>
          <w:b/>
          <w:bCs/>
          <w:color w:val="166886"/>
        </w:rPr>
        <w:t xml:space="preserve"> d</w:t>
      </w:r>
      <w:r w:rsidRPr="000C5206">
        <w:rPr>
          <w:rFonts w:ascii="Montserrat Light" w:hAnsi="Montserrat Light"/>
          <w:b/>
          <w:bCs/>
          <w:color w:val="166886"/>
        </w:rPr>
        <w:t>etailplaneeringu</w:t>
      </w:r>
      <w:r w:rsidR="00490DB8">
        <w:rPr>
          <w:rFonts w:ascii="Montserrat Light" w:hAnsi="Montserrat Light"/>
          <w:b/>
          <w:bCs/>
          <w:color w:val="166886"/>
        </w:rPr>
        <w:t xml:space="preserve"> kehtestamisest</w:t>
      </w:r>
    </w:p>
    <w:p w14:paraId="5EAF6E0F" w14:textId="77777777" w:rsidR="00490DB8" w:rsidRDefault="00490DB8" w:rsidP="00A573AF">
      <w:pPr>
        <w:spacing w:after="240" w:line="276" w:lineRule="auto"/>
        <w:jc w:val="both"/>
        <w:rPr>
          <w:rFonts w:ascii="Montserrat Light" w:hAnsi="Montserrat Light"/>
        </w:rPr>
      </w:pPr>
    </w:p>
    <w:p w14:paraId="0AA72BA7" w14:textId="1D83A721" w:rsidR="00490DB8" w:rsidRDefault="00B25B17" w:rsidP="00A573AF">
      <w:pPr>
        <w:spacing w:after="240" w:line="276" w:lineRule="auto"/>
        <w:jc w:val="both"/>
        <w:rPr>
          <w:rFonts w:ascii="Montserrat Light" w:hAnsi="Montserrat Light"/>
          <w:lang w:eastAsia="et-EE"/>
        </w:rPr>
      </w:pPr>
      <w:r w:rsidRPr="00490DB8">
        <w:rPr>
          <w:rFonts w:ascii="Montserrat Light" w:hAnsi="Montserrat Light"/>
        </w:rPr>
        <w:t xml:space="preserve">Narva Linnavalitsuse Arhitektuuri- ja Linnaplaneerimise Amet teatab </w:t>
      </w:r>
      <w:r w:rsidR="00490DB8" w:rsidRPr="00490DB8">
        <w:rPr>
          <w:rFonts w:ascii="Montserrat Light" w:hAnsi="Montserrat Light"/>
          <w:lang w:eastAsia="et-EE"/>
        </w:rPr>
        <w:t>Kangelaste prospekt 37 maa-ala detailplaneeringu kehtestamisest Narva Linnavolikogu 25.09.2025 otsusega nr 55.</w:t>
      </w:r>
    </w:p>
    <w:p w14:paraId="7B2E6356" w14:textId="3DA5D25A" w:rsidR="00490DB8" w:rsidRDefault="00490DB8" w:rsidP="00A573AF">
      <w:pPr>
        <w:spacing w:before="240" w:after="240" w:line="276" w:lineRule="auto"/>
        <w:jc w:val="both"/>
        <w:rPr>
          <w:rFonts w:ascii="Montserrat Light" w:hAnsi="Montserrat Light"/>
          <w:lang w:eastAsia="et-EE"/>
        </w:rPr>
      </w:pPr>
      <w:r w:rsidRPr="00490DB8">
        <w:rPr>
          <w:rFonts w:ascii="Montserrat Light" w:hAnsi="Montserrat Light"/>
          <w:lang w:eastAsia="et-EE"/>
        </w:rPr>
        <w:t>Kehtestatud Kangelaste prospekt 37 maa-ala detailplaneeringu (halduslepingu nr 01/2023 alusel planeerija on OÜ Projekteerimiskeskus, registrikood 11003881, töö nr 212/0221) eesmärk on Kangelaste prospekt 37 krundile (katastritunnus 51104:001:0066, pindala 8 320 m², katastriüksuse sihtotstarve - elamumaa 100%) ärimaa maakasutuse sihtotstarbe ja ehitusõiguse määramine kaubandushoone ning selle juurde kuuluva taristu ehitamiseks. Krundi maksimaalne lubatud täisehitusprotsent on 30%. Kangelaste prospekt 37 krundile võib püstitada äri ja kaubandusega tegeleva hoone maksimaalse ehitisealuse pinnaga kuni 2500 m² ning brutopinnaga 3000 m². Rajatiste ehitamist ei piirata. Kavandatava hoone suurim lubatud kõrgus maapinnast on 9 meetrit, absoluutne kõrgus 23,3 meetrit maapinnast. Hoone katusetüüp ja katusekalle lahendatakse arhitektuurse ehitusprojekti koostamise käigus lähtudes konkreetsetest vajadustest.</w:t>
      </w:r>
      <w:r w:rsidRPr="00490DB8">
        <w:rPr>
          <w:rFonts w:ascii="Montserrat Light" w:hAnsi="Montserrat Light"/>
          <w:lang w:eastAsia="et-EE"/>
        </w:rPr>
        <w:br/>
        <w:t>Kangelaste prospekt 37 maa-ala detailplaneeringut menetleti Narva linna üldplaneeringu kohasena.</w:t>
      </w:r>
    </w:p>
    <w:p w14:paraId="4BD26678" w14:textId="543104EF" w:rsidR="00766D2C" w:rsidRPr="00A573AF" w:rsidRDefault="00490DB8" w:rsidP="00A573AF">
      <w:pPr>
        <w:spacing w:before="240" w:after="240" w:line="276" w:lineRule="auto"/>
        <w:jc w:val="both"/>
        <w:rPr>
          <w:rStyle w:val="a1"/>
          <w:rFonts w:ascii="Montserrat Light" w:hAnsi="Montserrat Light"/>
          <w:lang w:eastAsia="et-EE"/>
        </w:rPr>
      </w:pPr>
      <w:r w:rsidRPr="00490DB8">
        <w:rPr>
          <w:rFonts w:ascii="Montserrat Light" w:hAnsi="Montserrat Light"/>
          <w:lang w:eastAsia="et-EE"/>
        </w:rPr>
        <w:t xml:space="preserve">Detailplaneeringu realiseerumisel avaldub positiivne sotsiaal-majanduslik mõju uute investeeringute näol: uue ärihoone rajamine loob töökohti nii ehitusperioodil kui ka pärast hoone valmimist (nt kaubandus-, teenindus- ja kontoritöö). Planeering toob kaasa taristu parendamise või uute ühenduste rajamise, mis võib soodustada edasist arengut piirkonnas. Planeeringu elluviimisega kaasnevad mõjud valdavalt positiivsed, eeldusel et ehitustegevus toimub kooskõlas </w:t>
      </w:r>
      <w:r w:rsidRPr="00490DB8">
        <w:rPr>
          <w:rFonts w:ascii="Montserrat Light" w:hAnsi="Montserrat Light"/>
          <w:lang w:eastAsia="et-EE"/>
        </w:rPr>
        <w:lastRenderedPageBreak/>
        <w:t>kehtivate õigusaktidega ja keskkonna ning kultuuripärandi kaitse on tagatud.</w:t>
      </w:r>
    </w:p>
    <w:p w14:paraId="0574B372" w14:textId="77777777" w:rsidR="007F4452" w:rsidRPr="000C5206" w:rsidRDefault="007F4452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723D08CA" w14:textId="77777777" w:rsidR="00883A19" w:rsidRPr="000C5206" w:rsidRDefault="00883A19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32E2766A" w14:textId="77777777" w:rsidR="00CE003E" w:rsidRPr="000C5206" w:rsidRDefault="00DC7B98" w:rsidP="000E641A">
      <w:pPr>
        <w:pStyle w:val="A0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0C5206">
        <w:rPr>
          <w:rStyle w:val="a1"/>
          <w:rFonts w:ascii="Montserrat Light" w:hAnsi="Montserrat Light"/>
          <w:sz w:val="22"/>
          <w:szCs w:val="22"/>
        </w:rPr>
        <w:t>Lugupidamisega</w:t>
      </w:r>
    </w:p>
    <w:p w14:paraId="208C8C5D" w14:textId="77777777" w:rsidR="00A573AF" w:rsidRDefault="00A573AF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655111AB" w14:textId="780630D6" w:rsidR="00CE003E" w:rsidRPr="000C52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0C52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0C5206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2DE57C6D" w14:textId="77777777" w:rsidR="00A573AF" w:rsidRDefault="00A573AF" w:rsidP="00880AAA">
      <w:pPr>
        <w:pStyle w:val="A0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1F32980C" w14:textId="4AF180C2" w:rsidR="00880AAA" w:rsidRPr="000C5206" w:rsidRDefault="00DC7B98" w:rsidP="00880AAA">
      <w:pPr>
        <w:pStyle w:val="A0"/>
        <w:rPr>
          <w:rFonts w:ascii="Montserrat Light" w:eastAsia="Montserrat Light" w:hAnsi="Montserrat Light" w:cs="Montserrat Light"/>
          <w:sz w:val="22"/>
          <w:szCs w:val="22"/>
        </w:rPr>
      </w:pPr>
      <w:r w:rsidRPr="000C52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="00880AAA" w:rsidRPr="000C5206">
        <w:rPr>
          <w:rFonts w:ascii="Montserrat Light" w:eastAsia="Montserrat Light" w:hAnsi="Montserrat Light" w:cs="Montserrat Light"/>
          <w:sz w:val="22"/>
          <w:szCs w:val="22"/>
        </w:rPr>
        <w:t>Peeter Tambu</w:t>
      </w:r>
    </w:p>
    <w:p w14:paraId="33AC4164" w14:textId="72FFD44E" w:rsidR="00CE003E" w:rsidRPr="000C5206" w:rsidRDefault="00880AAA" w:rsidP="00880AAA">
      <w:pPr>
        <w:pStyle w:val="A0"/>
        <w:jc w:val="both"/>
        <w:rPr>
          <w:rFonts w:ascii="Montserrat Light" w:eastAsia="Montserrat Light" w:hAnsi="Montserrat Light" w:cs="Montserrat Light"/>
          <w:sz w:val="22"/>
          <w:szCs w:val="22"/>
        </w:rPr>
      </w:pPr>
      <w:r w:rsidRPr="000C5206">
        <w:rPr>
          <w:rFonts w:ascii="Montserrat Light" w:eastAsia="Montserrat Light" w:hAnsi="Montserrat Light" w:cs="Montserrat Light"/>
          <w:sz w:val="22"/>
          <w:szCs w:val="22"/>
        </w:rPr>
        <w:t>peaarhitekt (direktori asetäitja)</w:t>
      </w:r>
    </w:p>
    <w:p w14:paraId="608DB505" w14:textId="77777777" w:rsidR="00880AAA" w:rsidRDefault="00880AAA" w:rsidP="00880AAA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428053F7" w14:textId="77777777" w:rsidR="00A573AF" w:rsidRDefault="00A573AF" w:rsidP="00880AAA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42EB3429" w14:textId="77777777" w:rsidR="00A573AF" w:rsidRPr="000C5206" w:rsidRDefault="00A573AF" w:rsidP="00880AAA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3E01ACF0" w14:textId="77777777" w:rsidR="000D1241" w:rsidRPr="000C5206" w:rsidRDefault="000D1241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53FF00FB" w14:textId="5AECFB6D" w:rsidR="00CE003E" w:rsidRPr="000C52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0C5206">
        <w:rPr>
          <w:rStyle w:val="a1"/>
          <w:rFonts w:ascii="Montserrat Light" w:hAnsi="Montserrat Light"/>
          <w:sz w:val="18"/>
          <w:szCs w:val="18"/>
        </w:rPr>
        <w:t>Tatjana Nikolajenkova</w:t>
      </w:r>
    </w:p>
    <w:p w14:paraId="78D580E9" w14:textId="77777777" w:rsidR="00CE003E" w:rsidRPr="00E17306" w:rsidRDefault="00DC7B98">
      <w:pPr>
        <w:pStyle w:val="A0"/>
        <w:jc w:val="both"/>
      </w:pPr>
      <w:r w:rsidRPr="000C5206">
        <w:rPr>
          <w:rStyle w:val="a1"/>
          <w:rFonts w:ascii="Montserrat Light" w:hAnsi="Montserrat Light"/>
          <w:sz w:val="18"/>
          <w:szCs w:val="18"/>
        </w:rPr>
        <w:t xml:space="preserve">5837 3585, </w:t>
      </w:r>
      <w:r w:rsidRPr="000C5206">
        <w:rPr>
          <w:rStyle w:val="a1"/>
          <w:rFonts w:ascii="Montserrat Light" w:hAnsi="Montserrat Light"/>
          <w:color w:val="0000FF"/>
          <w:sz w:val="18"/>
          <w:szCs w:val="18"/>
          <w:u w:color="0000FF"/>
        </w:rPr>
        <w:t>tatjana.nikolajenkova@narva.ee</w:t>
      </w:r>
    </w:p>
    <w:sectPr w:rsidR="00CE003E" w:rsidRPr="00E17306">
      <w:headerReference w:type="first" r:id="rId7"/>
      <w:footerReference w:type="first" r:id="rId8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31F34" w14:textId="77777777" w:rsidR="003755CC" w:rsidRPr="000C5206" w:rsidRDefault="003755CC">
      <w:r w:rsidRPr="000C5206">
        <w:separator/>
      </w:r>
    </w:p>
  </w:endnote>
  <w:endnote w:type="continuationSeparator" w:id="0">
    <w:p w14:paraId="1A6CCEF8" w14:textId="77777777" w:rsidR="003755CC" w:rsidRPr="000C5206" w:rsidRDefault="003755CC">
      <w:r w:rsidRPr="000C520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-Light">
    <w:altName w:val="Montserrat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68AF" w14:textId="77777777" w:rsidR="00CE003E" w:rsidRPr="000C5206" w:rsidRDefault="00DC7B98">
    <w:pPr>
      <w:pStyle w:val="A0"/>
      <w:jc w:val="right"/>
    </w:pPr>
    <w:r w:rsidRPr="000C5206"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1B3A3" w14:textId="77777777" w:rsidR="003755CC" w:rsidRPr="000C5206" w:rsidRDefault="003755CC">
      <w:r w:rsidRPr="000C5206">
        <w:separator/>
      </w:r>
    </w:p>
  </w:footnote>
  <w:footnote w:type="continuationSeparator" w:id="0">
    <w:p w14:paraId="4644B6DF" w14:textId="77777777" w:rsidR="003755CC" w:rsidRPr="000C5206" w:rsidRDefault="003755CC">
      <w:r w:rsidRPr="000C520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0F41" w14:textId="77777777" w:rsidR="00CE003E" w:rsidRPr="000C5206" w:rsidRDefault="00DC7B98" w:rsidP="004C3D6B">
    <w:pPr>
      <w:pStyle w:val="Header"/>
      <w:tabs>
        <w:tab w:val="clear" w:pos="8306"/>
        <w:tab w:val="right" w:pos="8221"/>
      </w:tabs>
      <w:ind w:right="-717"/>
      <w:jc w:val="right"/>
      <w:rPr>
        <w:lang w:val="et-EE"/>
      </w:rPr>
    </w:pPr>
    <w:r w:rsidRPr="000C5206">
      <w:rPr>
        <w:noProof/>
        <w:lang w:val="et-EE"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Pr="000C5206" w:rsidRDefault="00CE003E">
    <w:pPr>
      <w:pStyle w:val="Header"/>
      <w:tabs>
        <w:tab w:val="clear" w:pos="8306"/>
        <w:tab w:val="right" w:pos="8221"/>
      </w:tabs>
      <w:jc w:val="right"/>
      <w:rPr>
        <w:lang w:val="et-EE"/>
      </w:rPr>
    </w:pPr>
  </w:p>
  <w:p w14:paraId="6420B372" w14:textId="77777777" w:rsidR="00CE003E" w:rsidRPr="000C5206" w:rsidRDefault="00CE003E">
    <w:pPr>
      <w:pStyle w:val="Header"/>
      <w:jc w:val="right"/>
      <w:rPr>
        <w:lang w:val="et-EE"/>
      </w:rPr>
    </w:pPr>
  </w:p>
  <w:p w14:paraId="5591041D" w14:textId="77777777" w:rsidR="00CE003E" w:rsidRPr="000C5206" w:rsidRDefault="00CE003E">
    <w:pPr>
      <w:pStyle w:val="Header"/>
      <w:jc w:val="right"/>
      <w:rPr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6B42"/>
    <w:multiLevelType w:val="hybridMultilevel"/>
    <w:tmpl w:val="2A9AD1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4DC5"/>
    <w:multiLevelType w:val="hybridMultilevel"/>
    <w:tmpl w:val="60449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7576795">
    <w:abstractNumId w:val="1"/>
  </w:num>
  <w:num w:numId="3" w16cid:durableId="629673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15BA1"/>
    <w:rsid w:val="00041A21"/>
    <w:rsid w:val="00045658"/>
    <w:rsid w:val="00063FA8"/>
    <w:rsid w:val="000C2EEB"/>
    <w:rsid w:val="000C5206"/>
    <w:rsid w:val="000D1241"/>
    <w:rsid w:val="000D6852"/>
    <w:rsid w:val="000E641A"/>
    <w:rsid w:val="00116B6D"/>
    <w:rsid w:val="001842B4"/>
    <w:rsid w:val="001A04A6"/>
    <w:rsid w:val="001C7D9D"/>
    <w:rsid w:val="00224CD4"/>
    <w:rsid w:val="002B3965"/>
    <w:rsid w:val="002C6C22"/>
    <w:rsid w:val="002E2EF1"/>
    <w:rsid w:val="003022F0"/>
    <w:rsid w:val="00342362"/>
    <w:rsid w:val="00344C71"/>
    <w:rsid w:val="0035565A"/>
    <w:rsid w:val="003755CC"/>
    <w:rsid w:val="00381CA4"/>
    <w:rsid w:val="00385574"/>
    <w:rsid w:val="003A1779"/>
    <w:rsid w:val="00490DB8"/>
    <w:rsid w:val="004B6A06"/>
    <w:rsid w:val="004C3D6B"/>
    <w:rsid w:val="004D3CF5"/>
    <w:rsid w:val="004E11EC"/>
    <w:rsid w:val="004E16E3"/>
    <w:rsid w:val="00546C26"/>
    <w:rsid w:val="0057020B"/>
    <w:rsid w:val="00574B09"/>
    <w:rsid w:val="00611927"/>
    <w:rsid w:val="00697CA8"/>
    <w:rsid w:val="006D10E8"/>
    <w:rsid w:val="006D21B4"/>
    <w:rsid w:val="006D730F"/>
    <w:rsid w:val="0070263F"/>
    <w:rsid w:val="00710B22"/>
    <w:rsid w:val="0072545F"/>
    <w:rsid w:val="007329A9"/>
    <w:rsid w:val="00765E1E"/>
    <w:rsid w:val="00766D2C"/>
    <w:rsid w:val="00777642"/>
    <w:rsid w:val="007F1BE7"/>
    <w:rsid w:val="007F4452"/>
    <w:rsid w:val="00850F55"/>
    <w:rsid w:val="00867F78"/>
    <w:rsid w:val="00880AAA"/>
    <w:rsid w:val="00882958"/>
    <w:rsid w:val="00883A19"/>
    <w:rsid w:val="008C7A97"/>
    <w:rsid w:val="00925442"/>
    <w:rsid w:val="009A0439"/>
    <w:rsid w:val="009B4416"/>
    <w:rsid w:val="00A01850"/>
    <w:rsid w:val="00A573AF"/>
    <w:rsid w:val="00A7683E"/>
    <w:rsid w:val="00AA3B3A"/>
    <w:rsid w:val="00B25B17"/>
    <w:rsid w:val="00B74C52"/>
    <w:rsid w:val="00BA3C9F"/>
    <w:rsid w:val="00BB2529"/>
    <w:rsid w:val="00BD1487"/>
    <w:rsid w:val="00BF1765"/>
    <w:rsid w:val="00BF71C6"/>
    <w:rsid w:val="00BF7927"/>
    <w:rsid w:val="00C0045F"/>
    <w:rsid w:val="00C06871"/>
    <w:rsid w:val="00C204A1"/>
    <w:rsid w:val="00C751F8"/>
    <w:rsid w:val="00C915A0"/>
    <w:rsid w:val="00CE003E"/>
    <w:rsid w:val="00CF1954"/>
    <w:rsid w:val="00D00A41"/>
    <w:rsid w:val="00D91D99"/>
    <w:rsid w:val="00DC7B98"/>
    <w:rsid w:val="00DE69DB"/>
    <w:rsid w:val="00E16F4A"/>
    <w:rsid w:val="00E17306"/>
    <w:rsid w:val="00E25AB2"/>
    <w:rsid w:val="00E5538C"/>
    <w:rsid w:val="00E66FE4"/>
    <w:rsid w:val="00EA56F8"/>
    <w:rsid w:val="00EB3019"/>
    <w:rsid w:val="00EE6983"/>
    <w:rsid w:val="00F02159"/>
    <w:rsid w:val="00F40840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istParagraph">
    <w:name w:val="List Paragraph"/>
    <w:basedOn w:val="Normal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TableGrid">
    <w:name w:val="Table Grid"/>
    <w:basedOn w:val="TableNorma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D6B"/>
    <w:rPr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0E641A"/>
    <w:rPr>
      <w:rFonts w:ascii="Montserrat-Light" w:hAnsi="Montserrat-Ligh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5E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ptos" w:eastAsiaTheme="minorHAnsi" w:hAnsi="Aptos" w:cs="Aptos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2</Pages>
  <Words>299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Tatjana Nikolajenkova</cp:lastModifiedBy>
  <cp:revision>22</cp:revision>
  <cp:lastPrinted>2023-11-13T12:01:00Z</cp:lastPrinted>
  <dcterms:created xsi:type="dcterms:W3CDTF">2024-09-11T13:42:00Z</dcterms:created>
  <dcterms:modified xsi:type="dcterms:W3CDTF">2025-10-16T06:46:00Z</dcterms:modified>
</cp:coreProperties>
</file>